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7B" w:rsidRPr="00274C17" w:rsidRDefault="002B7645" w:rsidP="00D1418D">
      <w:pPr>
        <w:rPr>
          <w:rFonts w:asciiTheme="majorEastAsia" w:eastAsiaTheme="majorEastAsia" w:hAnsiTheme="majorEastAsia"/>
          <w:color w:val="000000" w:themeColor="text1"/>
          <w:sz w:val="36"/>
          <w:szCs w:val="36"/>
        </w:rPr>
      </w:pPr>
      <w:r w:rsidRPr="00274C17">
        <w:rPr>
          <w:rFonts w:asciiTheme="majorEastAsia" w:eastAsiaTheme="majorEastAsia" w:hAnsiTheme="majorEastAsia" w:hint="eastAsia"/>
          <w:color w:val="000000" w:themeColor="text1"/>
          <w:sz w:val="36"/>
          <w:szCs w:val="36"/>
          <w:highlight w:val="yellow"/>
        </w:rPr>
        <w:t>母校創立１２９周年記念祝賀会への参加</w:t>
      </w:r>
      <w:r w:rsidR="00D1418D">
        <w:rPr>
          <w:rFonts w:asciiTheme="majorEastAsia" w:eastAsiaTheme="majorEastAsia" w:hAnsiTheme="majorEastAsia" w:hint="eastAsia"/>
          <w:color w:val="000000" w:themeColor="text1"/>
          <w:sz w:val="36"/>
          <w:szCs w:val="36"/>
          <w:highlight w:val="yellow"/>
        </w:rPr>
        <w:t>お願い</w:t>
      </w:r>
    </w:p>
    <w:p w:rsidR="002B7645" w:rsidRPr="00274C17" w:rsidRDefault="002B7645" w:rsidP="00274C17">
      <w:pPr>
        <w:ind w:firstLineChars="100" w:firstLine="240"/>
        <w:jc w:val="left"/>
        <w:rPr>
          <w:rFonts w:asciiTheme="majorEastAsia" w:eastAsiaTheme="majorEastAsia" w:hAnsiTheme="majorEastAsia"/>
          <w:color w:val="000000" w:themeColor="text1"/>
          <w:sz w:val="24"/>
          <w:szCs w:val="24"/>
        </w:rPr>
      </w:pPr>
      <w:r w:rsidRPr="00274C17">
        <w:rPr>
          <w:rFonts w:asciiTheme="majorEastAsia" w:eastAsiaTheme="majorEastAsia" w:hAnsiTheme="majorEastAsia" w:hint="eastAsia"/>
          <w:color w:val="000000" w:themeColor="text1"/>
          <w:sz w:val="24"/>
          <w:szCs w:val="24"/>
        </w:rPr>
        <w:t>表記行事について下記の要領にて実施予定です。</w:t>
      </w:r>
      <w:r w:rsidRPr="00CB2695">
        <w:rPr>
          <w:rFonts w:asciiTheme="majorEastAsia" w:eastAsiaTheme="majorEastAsia" w:hAnsiTheme="majorEastAsia" w:hint="eastAsia"/>
          <w:color w:val="FF0000"/>
          <w:sz w:val="24"/>
          <w:szCs w:val="24"/>
        </w:rPr>
        <w:t>終身会員、卒業生、現役教職員</w:t>
      </w:r>
      <w:r w:rsidR="00274C17" w:rsidRPr="00CB2695">
        <w:rPr>
          <w:rFonts w:asciiTheme="majorEastAsia" w:eastAsiaTheme="majorEastAsia" w:hAnsiTheme="majorEastAsia" w:hint="eastAsia"/>
          <w:color w:val="FF0000"/>
          <w:sz w:val="24"/>
          <w:szCs w:val="24"/>
        </w:rPr>
        <w:t>、</w:t>
      </w:r>
      <w:r w:rsidRPr="00CB2695">
        <w:rPr>
          <w:rFonts w:asciiTheme="majorEastAsia" w:eastAsiaTheme="majorEastAsia" w:hAnsiTheme="majorEastAsia" w:hint="eastAsia"/>
          <w:color w:val="FF0000"/>
          <w:sz w:val="24"/>
          <w:szCs w:val="24"/>
        </w:rPr>
        <w:t>学生</w:t>
      </w:r>
      <w:r w:rsidR="00274C17" w:rsidRPr="00CB2695">
        <w:rPr>
          <w:rFonts w:asciiTheme="majorEastAsia" w:eastAsiaTheme="majorEastAsia" w:hAnsiTheme="majorEastAsia" w:hint="eastAsia"/>
          <w:color w:val="FF0000"/>
          <w:sz w:val="24"/>
          <w:szCs w:val="24"/>
        </w:rPr>
        <w:t>および</w:t>
      </w:r>
      <w:r w:rsidRPr="00CB2695">
        <w:rPr>
          <w:rFonts w:asciiTheme="majorEastAsia" w:eastAsiaTheme="majorEastAsia" w:hAnsiTheme="majorEastAsia" w:hint="eastAsia"/>
          <w:color w:val="FF0000"/>
          <w:sz w:val="24"/>
          <w:szCs w:val="24"/>
        </w:rPr>
        <w:t>宮崎大学関連の方々</w:t>
      </w:r>
      <w:r w:rsidRPr="00274C17">
        <w:rPr>
          <w:rFonts w:asciiTheme="majorEastAsia" w:eastAsiaTheme="majorEastAsia" w:hAnsiTheme="majorEastAsia" w:hint="eastAsia"/>
          <w:color w:val="000000" w:themeColor="text1"/>
          <w:sz w:val="24"/>
          <w:szCs w:val="24"/>
        </w:rPr>
        <w:t>の積極的参加を期待いたします。</w:t>
      </w:r>
    </w:p>
    <w:p w:rsidR="002B7645" w:rsidRDefault="002B7645" w:rsidP="002B7645">
      <w:pPr>
        <w:jc w:val="left"/>
        <w:rPr>
          <w:rFonts w:asciiTheme="majorEastAsia" w:eastAsiaTheme="majorEastAsia" w:hAnsiTheme="majorEastAsia"/>
          <w:color w:val="000000" w:themeColor="text1"/>
          <w:sz w:val="22"/>
        </w:rPr>
      </w:pPr>
    </w:p>
    <w:p w:rsidR="002B7645" w:rsidRDefault="002B7645" w:rsidP="002B7645">
      <w:pPr>
        <w:pStyle w:val="a5"/>
      </w:pPr>
      <w:r>
        <w:rPr>
          <w:rFonts w:hint="eastAsia"/>
        </w:rPr>
        <w:t>記</w:t>
      </w:r>
    </w:p>
    <w:p w:rsidR="00274C17" w:rsidRDefault="00274C17" w:rsidP="002B7645"/>
    <w:p w:rsidR="00CD48C7" w:rsidRPr="00274C17" w:rsidRDefault="002B7645" w:rsidP="00274C17">
      <w:pPr>
        <w:ind w:left="960" w:hangingChars="400" w:hanging="960"/>
        <w:rPr>
          <w:rFonts w:ascii="HG明朝E" w:eastAsia="HG明朝E" w:hAnsiTheme="majorEastAsia"/>
          <w:sz w:val="24"/>
          <w:szCs w:val="24"/>
        </w:rPr>
      </w:pPr>
      <w:r w:rsidRPr="00274C17">
        <w:rPr>
          <w:rFonts w:ascii="HG明朝E" w:eastAsia="HG明朝E" w:hAnsiTheme="majorEastAsia" w:hint="eastAsia"/>
          <w:sz w:val="24"/>
          <w:szCs w:val="24"/>
        </w:rPr>
        <w:t>１．趣　旨　　母校の創立記念日を祝うことをとおして、母校愛を深め、</w:t>
      </w:r>
      <w:r w:rsidR="00CD48C7" w:rsidRPr="00274C17">
        <w:rPr>
          <w:rFonts w:ascii="HG明朝E" w:eastAsia="HG明朝E" w:hAnsiTheme="majorEastAsia" w:hint="eastAsia"/>
          <w:sz w:val="24"/>
          <w:szCs w:val="24"/>
        </w:rPr>
        <w:t>会員相互の融和と親睦を図り、同窓生としての絆を強める中に、大学への支援とその発展に寄与する態勢の強化に努める。</w:t>
      </w:r>
    </w:p>
    <w:p w:rsidR="003C3102" w:rsidRDefault="003C3102" w:rsidP="002B7645">
      <w:pPr>
        <w:rPr>
          <w:rFonts w:ascii="HG明朝E" w:eastAsia="HG明朝E" w:hAnsiTheme="majorEastAsia"/>
          <w:sz w:val="24"/>
          <w:szCs w:val="24"/>
        </w:rPr>
      </w:pPr>
    </w:p>
    <w:p w:rsidR="00CD48C7" w:rsidRPr="00274C17" w:rsidRDefault="00CD48C7" w:rsidP="002B7645">
      <w:pPr>
        <w:rPr>
          <w:rFonts w:ascii="HG明朝E" w:eastAsia="HG明朝E" w:hAnsiTheme="majorEastAsia"/>
          <w:sz w:val="24"/>
          <w:szCs w:val="24"/>
        </w:rPr>
      </w:pPr>
      <w:r w:rsidRPr="00274C17">
        <w:rPr>
          <w:rFonts w:ascii="HG明朝E" w:eastAsia="HG明朝E" w:hAnsiTheme="majorEastAsia" w:hint="eastAsia"/>
          <w:sz w:val="24"/>
          <w:szCs w:val="24"/>
        </w:rPr>
        <w:t>２．日　時　　平成２６年３月２日（日）　１０時～１４時３０分</w:t>
      </w:r>
    </w:p>
    <w:p w:rsidR="003C3102" w:rsidRDefault="003C3102" w:rsidP="002B7645">
      <w:pPr>
        <w:rPr>
          <w:rFonts w:ascii="HG明朝E" w:eastAsia="HG明朝E" w:hAnsiTheme="majorEastAsia"/>
          <w:sz w:val="24"/>
          <w:szCs w:val="24"/>
        </w:rPr>
      </w:pPr>
    </w:p>
    <w:p w:rsidR="00CD48C7" w:rsidRPr="00CB2695" w:rsidRDefault="00CD48C7" w:rsidP="002B7645">
      <w:pPr>
        <w:rPr>
          <w:rFonts w:ascii="HG明朝E" w:eastAsia="HG明朝E" w:hAnsiTheme="majorEastAsia"/>
          <w:sz w:val="24"/>
          <w:szCs w:val="24"/>
          <w:highlight w:val="yellow"/>
        </w:rPr>
      </w:pPr>
      <w:r w:rsidRPr="00596866">
        <w:rPr>
          <w:rFonts w:ascii="HG明朝E" w:eastAsia="HG明朝E" w:hAnsiTheme="majorEastAsia" w:hint="eastAsia"/>
          <w:sz w:val="24"/>
          <w:szCs w:val="24"/>
        </w:rPr>
        <w:t>３．参加費　　運営費および昼食代を含めて</w:t>
      </w:r>
      <w:r w:rsidRPr="00CB2695">
        <w:rPr>
          <w:rFonts w:ascii="HG明朝E" w:eastAsia="HG明朝E" w:hAnsiTheme="majorEastAsia" w:hint="eastAsia"/>
          <w:sz w:val="24"/>
          <w:szCs w:val="24"/>
          <w:highlight w:val="yellow"/>
        </w:rPr>
        <w:t>２,０００円</w:t>
      </w:r>
    </w:p>
    <w:p w:rsidR="003C3102" w:rsidRPr="00CB2695" w:rsidRDefault="003C3102" w:rsidP="002B7645">
      <w:pPr>
        <w:rPr>
          <w:rFonts w:ascii="HG明朝E" w:eastAsia="HG明朝E" w:hAnsiTheme="majorEastAsia"/>
          <w:sz w:val="24"/>
          <w:szCs w:val="24"/>
          <w:highlight w:val="yellow"/>
        </w:rPr>
      </w:pPr>
    </w:p>
    <w:p w:rsidR="00CD48C7" w:rsidRPr="00CB2695" w:rsidRDefault="00CD48C7" w:rsidP="002B7645">
      <w:pPr>
        <w:rPr>
          <w:rFonts w:ascii="HG明朝E" w:eastAsia="HG明朝E" w:hAnsiTheme="majorEastAsia"/>
          <w:sz w:val="24"/>
          <w:szCs w:val="24"/>
          <w:highlight w:val="yellow"/>
        </w:rPr>
      </w:pPr>
      <w:r w:rsidRPr="00596866">
        <w:rPr>
          <w:rFonts w:ascii="HG明朝E" w:eastAsia="HG明朝E" w:hAnsiTheme="majorEastAsia" w:hint="eastAsia"/>
          <w:sz w:val="24"/>
          <w:szCs w:val="24"/>
        </w:rPr>
        <w:t xml:space="preserve">４．会　場　　</w:t>
      </w:r>
      <w:r w:rsidRPr="00CB2695">
        <w:rPr>
          <w:rFonts w:ascii="HG明朝E" w:eastAsia="HG明朝E" w:hAnsiTheme="majorEastAsia" w:hint="eastAsia"/>
          <w:sz w:val="24"/>
          <w:szCs w:val="24"/>
          <w:highlight w:val="yellow"/>
        </w:rPr>
        <w:t xml:space="preserve">宮崎県農協会館　JA・AZM大ホール　</w:t>
      </w:r>
      <w:r w:rsidRPr="00596866">
        <w:rPr>
          <w:rFonts w:ascii="HG明朝E" w:eastAsia="HG明朝E" w:hAnsiTheme="majorEastAsia" w:hint="eastAsia"/>
          <w:sz w:val="24"/>
          <w:szCs w:val="24"/>
        </w:rPr>
        <w:t>宮崎市霧島１－１－１</w:t>
      </w:r>
    </w:p>
    <w:p w:rsidR="003C3102" w:rsidRPr="00CB2695" w:rsidRDefault="003C3102" w:rsidP="002B7645">
      <w:pPr>
        <w:rPr>
          <w:rFonts w:ascii="HG明朝E" w:eastAsia="HG明朝E" w:hAnsiTheme="majorEastAsia"/>
          <w:sz w:val="24"/>
          <w:szCs w:val="24"/>
          <w:highlight w:val="yellow"/>
        </w:rPr>
      </w:pPr>
    </w:p>
    <w:p w:rsidR="00CD48C7" w:rsidRPr="00596866" w:rsidRDefault="00CD48C7" w:rsidP="002B7645">
      <w:pPr>
        <w:rPr>
          <w:rFonts w:ascii="HG明朝E" w:eastAsia="HG明朝E" w:hAnsiTheme="majorEastAsia"/>
          <w:sz w:val="24"/>
          <w:szCs w:val="24"/>
        </w:rPr>
      </w:pPr>
      <w:r w:rsidRPr="00596866">
        <w:rPr>
          <w:rFonts w:ascii="HG明朝E" w:eastAsia="HG明朝E" w:hAnsiTheme="majorEastAsia" w:hint="eastAsia"/>
          <w:sz w:val="24"/>
          <w:szCs w:val="24"/>
        </w:rPr>
        <w:t>５．祝賀事業</w:t>
      </w:r>
    </w:p>
    <w:p w:rsidR="00CD48C7" w:rsidRPr="00274C17" w:rsidRDefault="00CD48C7" w:rsidP="002B7645">
      <w:pPr>
        <w:rPr>
          <w:rFonts w:ascii="HG明朝E" w:eastAsia="HG明朝E" w:hAnsiTheme="majorEastAsia"/>
          <w:sz w:val="24"/>
          <w:szCs w:val="24"/>
        </w:rPr>
      </w:pPr>
      <w:r w:rsidRPr="00596866">
        <w:rPr>
          <w:rFonts w:ascii="HG明朝E" w:eastAsia="HG明朝E" w:hAnsiTheme="majorEastAsia" w:hint="eastAsia"/>
          <w:sz w:val="24"/>
          <w:szCs w:val="24"/>
        </w:rPr>
        <w:t xml:space="preserve">　　（１）式典　　　</w:t>
      </w:r>
      <w:r w:rsidRPr="00CB2695">
        <w:rPr>
          <w:rFonts w:ascii="HG明朝E" w:eastAsia="HG明朝E" w:hAnsiTheme="majorEastAsia" w:hint="eastAsia"/>
          <w:sz w:val="24"/>
          <w:szCs w:val="24"/>
          <w:highlight w:val="yellow"/>
        </w:rPr>
        <w:t>１０：００～</w:t>
      </w:r>
    </w:p>
    <w:p w:rsidR="00CD48C7" w:rsidRPr="00274C17" w:rsidRDefault="00CD48C7" w:rsidP="002B7645">
      <w:pPr>
        <w:rPr>
          <w:rFonts w:ascii="HG明朝E" w:eastAsia="HG明朝E" w:hAnsiTheme="majorEastAsia"/>
          <w:sz w:val="24"/>
          <w:szCs w:val="24"/>
        </w:rPr>
      </w:pPr>
      <w:r w:rsidRPr="00274C17">
        <w:rPr>
          <w:rFonts w:ascii="HG明朝E" w:eastAsia="HG明朝E" w:hAnsiTheme="majorEastAsia" w:hint="eastAsia"/>
          <w:sz w:val="24"/>
          <w:szCs w:val="24"/>
        </w:rPr>
        <w:t xml:space="preserve">　　（２）記念講演　</w:t>
      </w:r>
      <w:r w:rsidRPr="00596866">
        <w:rPr>
          <w:rFonts w:ascii="HG明朝E" w:eastAsia="HG明朝E" w:hAnsiTheme="majorEastAsia" w:hint="eastAsia"/>
          <w:sz w:val="24"/>
          <w:szCs w:val="24"/>
          <w:highlight w:val="yellow"/>
        </w:rPr>
        <w:t>１０：５０～</w:t>
      </w:r>
      <w:r w:rsidR="00F3102B" w:rsidRPr="00596866">
        <w:rPr>
          <w:rFonts w:ascii="HG明朝E" w:eastAsia="HG明朝E" w:hAnsiTheme="majorEastAsia" w:hint="eastAsia"/>
          <w:sz w:val="24"/>
          <w:szCs w:val="24"/>
          <w:highlight w:val="yellow"/>
        </w:rPr>
        <w:t>１時間程度</w:t>
      </w:r>
    </w:p>
    <w:p w:rsidR="00F3102B" w:rsidRPr="00274C17" w:rsidRDefault="00F3102B" w:rsidP="002B7645">
      <w:pPr>
        <w:rPr>
          <w:rFonts w:ascii="HG明朝E" w:eastAsia="HG明朝E" w:hAnsiTheme="majorEastAsia"/>
          <w:sz w:val="24"/>
          <w:szCs w:val="24"/>
        </w:rPr>
      </w:pPr>
      <w:r w:rsidRPr="00274C17">
        <w:rPr>
          <w:rFonts w:ascii="HG明朝E" w:eastAsia="HG明朝E" w:hAnsiTheme="majorEastAsia" w:hint="eastAsia"/>
          <w:sz w:val="24"/>
          <w:szCs w:val="24"/>
        </w:rPr>
        <w:t xml:space="preserve">　　　　演題：「ユビキタス時代における電子カルテと将来展望」</w:t>
      </w:r>
    </w:p>
    <w:p w:rsidR="00F3102B" w:rsidRPr="00274C17" w:rsidRDefault="00F3102B" w:rsidP="002B7645">
      <w:pPr>
        <w:rPr>
          <w:rFonts w:ascii="HG明朝E" w:eastAsia="HG明朝E" w:hAnsiTheme="majorEastAsia"/>
          <w:sz w:val="24"/>
          <w:szCs w:val="24"/>
        </w:rPr>
      </w:pPr>
      <w:r w:rsidRPr="00274C17">
        <w:rPr>
          <w:rFonts w:ascii="HG明朝E" w:eastAsia="HG明朝E" w:hAnsiTheme="majorEastAsia" w:hint="eastAsia"/>
          <w:sz w:val="24"/>
          <w:szCs w:val="24"/>
        </w:rPr>
        <w:t xml:space="preserve">　　　　講師：宮崎大学医学部附属病院医療情報部　教授　荒木賢二　先生</w:t>
      </w:r>
    </w:p>
    <w:p w:rsidR="00274C17" w:rsidRDefault="00F3102B" w:rsidP="00274C17">
      <w:pPr>
        <w:ind w:left="1440" w:hangingChars="600" w:hanging="1440"/>
        <w:rPr>
          <w:rFonts w:ascii="HG明朝E" w:eastAsia="HG明朝E" w:hAnsiTheme="majorEastAsia"/>
          <w:sz w:val="24"/>
          <w:szCs w:val="24"/>
        </w:rPr>
      </w:pPr>
      <w:r w:rsidRPr="00274C17">
        <w:rPr>
          <w:rFonts w:ascii="HG明朝E" w:eastAsia="HG明朝E" w:hAnsiTheme="majorEastAsia" w:hint="eastAsia"/>
          <w:sz w:val="24"/>
          <w:szCs w:val="24"/>
        </w:rPr>
        <w:t xml:space="preserve">　　　　　　</w:t>
      </w:r>
    </w:p>
    <w:p w:rsidR="00316200" w:rsidRPr="00274C17" w:rsidRDefault="00F3102B" w:rsidP="003C3102">
      <w:pPr>
        <w:ind w:leftChars="570" w:left="1197"/>
        <w:rPr>
          <w:rFonts w:ascii="HG明朝E" w:eastAsia="HG明朝E" w:hAnsiTheme="majorEastAsia"/>
          <w:sz w:val="24"/>
          <w:szCs w:val="24"/>
        </w:rPr>
      </w:pPr>
      <w:r w:rsidRPr="00274C17">
        <w:rPr>
          <w:rFonts w:ascii="HG明朝E" w:eastAsia="HG明朝E" w:hAnsiTheme="majorEastAsia" w:hint="eastAsia"/>
          <w:sz w:val="24"/>
          <w:szCs w:val="24"/>
        </w:rPr>
        <w:t xml:space="preserve">いつでもどこでも各種情報機器を使って情報が入手できる「ユビキタス社会」において、いち早く電子カルテの導入と活用を開始した宮崎大学では国内は勿論のこと国外の医学会とのつながりを持ち、医学の発展に寄与しています。　</w:t>
      </w:r>
    </w:p>
    <w:p w:rsidR="003C3102" w:rsidRDefault="00F3102B" w:rsidP="00274C17">
      <w:pPr>
        <w:ind w:leftChars="714" w:left="1499"/>
        <w:rPr>
          <w:rFonts w:ascii="HG明朝E" w:eastAsia="HG明朝E" w:hAnsiTheme="majorEastAsia"/>
          <w:sz w:val="24"/>
          <w:szCs w:val="24"/>
        </w:rPr>
      </w:pPr>
      <w:r w:rsidRPr="00274C17">
        <w:rPr>
          <w:rFonts w:ascii="HG明朝E" w:eastAsia="HG明朝E" w:hAnsiTheme="majorEastAsia" w:hint="eastAsia"/>
          <w:sz w:val="24"/>
          <w:szCs w:val="24"/>
        </w:rPr>
        <w:t>本講演では附属病院での活用の実態と将来への展望を</w:t>
      </w:r>
      <w:r w:rsidR="00FB0E99" w:rsidRPr="00274C17">
        <w:rPr>
          <w:rFonts w:ascii="HG明朝E" w:eastAsia="HG明朝E" w:hAnsiTheme="majorEastAsia" w:hint="eastAsia"/>
          <w:sz w:val="24"/>
          <w:szCs w:val="24"/>
        </w:rPr>
        <w:t>、</w:t>
      </w:r>
      <w:r w:rsidRPr="00274C17">
        <w:rPr>
          <w:rFonts w:ascii="HG明朝E" w:eastAsia="HG明朝E" w:hAnsiTheme="majorEastAsia" w:hint="eastAsia"/>
          <w:sz w:val="24"/>
          <w:szCs w:val="24"/>
        </w:rPr>
        <w:t>健康にま</w:t>
      </w:r>
    </w:p>
    <w:p w:rsidR="00F3102B" w:rsidRPr="00274C17" w:rsidRDefault="00F3102B" w:rsidP="003C3102">
      <w:pPr>
        <w:ind w:firstLineChars="500" w:firstLine="1200"/>
        <w:rPr>
          <w:rFonts w:ascii="HG明朝E" w:eastAsia="HG明朝E" w:hAnsiTheme="majorEastAsia"/>
          <w:sz w:val="24"/>
          <w:szCs w:val="24"/>
        </w:rPr>
      </w:pPr>
      <w:r w:rsidRPr="00274C17">
        <w:rPr>
          <w:rFonts w:ascii="HG明朝E" w:eastAsia="HG明朝E" w:hAnsiTheme="majorEastAsia" w:hint="eastAsia"/>
          <w:sz w:val="24"/>
          <w:szCs w:val="24"/>
        </w:rPr>
        <w:t>つわ</w:t>
      </w:r>
      <w:r w:rsidR="00316200" w:rsidRPr="00274C17">
        <w:rPr>
          <w:rFonts w:ascii="HG明朝E" w:eastAsia="HG明朝E" w:hAnsiTheme="majorEastAsia" w:hint="eastAsia"/>
          <w:sz w:val="24"/>
          <w:szCs w:val="24"/>
        </w:rPr>
        <w:t>る</w:t>
      </w:r>
      <w:r w:rsidR="00FB0E99" w:rsidRPr="00274C17">
        <w:rPr>
          <w:rFonts w:ascii="HG明朝E" w:eastAsia="HG明朝E" w:hAnsiTheme="majorEastAsia" w:hint="eastAsia"/>
          <w:sz w:val="24"/>
          <w:szCs w:val="24"/>
        </w:rPr>
        <w:t>話題</w:t>
      </w:r>
      <w:r w:rsidR="00316200" w:rsidRPr="00274C17">
        <w:rPr>
          <w:rFonts w:ascii="HG明朝E" w:eastAsia="HG明朝E" w:hAnsiTheme="majorEastAsia" w:hint="eastAsia"/>
          <w:sz w:val="24"/>
          <w:szCs w:val="24"/>
        </w:rPr>
        <w:t>を交えながらお話しされる予定です。</w:t>
      </w:r>
    </w:p>
    <w:p w:rsidR="00316200" w:rsidRPr="00CB2695" w:rsidRDefault="00316200" w:rsidP="00316200">
      <w:pPr>
        <w:ind w:leftChars="600" w:left="1260"/>
        <w:rPr>
          <w:rFonts w:ascii="HG明朝E" w:eastAsia="HG明朝E" w:hAnsiTheme="majorEastAsia"/>
          <w:color w:val="FF0000"/>
          <w:sz w:val="24"/>
          <w:szCs w:val="24"/>
        </w:rPr>
      </w:pPr>
      <w:r w:rsidRPr="00274C17">
        <w:rPr>
          <w:rFonts w:ascii="HG明朝E" w:eastAsia="HG明朝E" w:hAnsiTheme="majorEastAsia" w:hint="eastAsia"/>
          <w:sz w:val="24"/>
          <w:szCs w:val="24"/>
        </w:rPr>
        <w:t xml:space="preserve">　</w:t>
      </w:r>
      <w:r w:rsidRPr="00CB2695">
        <w:rPr>
          <w:rFonts w:ascii="HG明朝E" w:eastAsia="HG明朝E" w:hAnsiTheme="majorEastAsia" w:hint="eastAsia"/>
          <w:color w:val="FF0000"/>
          <w:sz w:val="24"/>
          <w:szCs w:val="24"/>
        </w:rPr>
        <w:t>乞うご期待！</w:t>
      </w:r>
    </w:p>
    <w:p w:rsidR="00F3102B" w:rsidRPr="00274C17" w:rsidRDefault="00F3102B" w:rsidP="00274C17">
      <w:pPr>
        <w:ind w:left="1440" w:hangingChars="600" w:hanging="1440"/>
        <w:rPr>
          <w:rFonts w:ascii="HG明朝E" w:eastAsia="HG明朝E" w:hAnsiTheme="majorEastAsia"/>
          <w:sz w:val="24"/>
          <w:szCs w:val="24"/>
        </w:rPr>
      </w:pPr>
      <w:r w:rsidRPr="00274C17">
        <w:rPr>
          <w:rFonts w:ascii="HG明朝E" w:eastAsia="HG明朝E" w:hAnsiTheme="majorEastAsia" w:hint="eastAsia"/>
          <w:sz w:val="24"/>
          <w:szCs w:val="24"/>
        </w:rPr>
        <w:t xml:space="preserve">　　</w:t>
      </w:r>
      <w:r w:rsidR="00316200" w:rsidRPr="00274C17">
        <w:rPr>
          <w:rFonts w:ascii="HG明朝E" w:eastAsia="HG明朝E" w:hAnsiTheme="majorEastAsia" w:hint="eastAsia"/>
          <w:sz w:val="24"/>
          <w:szCs w:val="24"/>
        </w:rPr>
        <w:t>(３)エク</w:t>
      </w:r>
      <w:r w:rsidR="00274C17" w:rsidRPr="00274C17">
        <w:rPr>
          <w:rFonts w:ascii="HG明朝E" w:eastAsia="HG明朝E" w:hAnsiTheme="majorEastAsia" w:hint="eastAsia"/>
          <w:sz w:val="24"/>
          <w:szCs w:val="24"/>
        </w:rPr>
        <w:t>ジ</w:t>
      </w:r>
      <w:r w:rsidR="00316200" w:rsidRPr="00274C17">
        <w:rPr>
          <w:rFonts w:ascii="HG明朝E" w:eastAsia="HG明朝E" w:hAnsiTheme="majorEastAsia" w:hint="eastAsia"/>
          <w:sz w:val="24"/>
          <w:szCs w:val="24"/>
        </w:rPr>
        <w:t>ビション</w:t>
      </w:r>
    </w:p>
    <w:p w:rsidR="00316200" w:rsidRPr="00274C17" w:rsidRDefault="00316200" w:rsidP="00274C17">
      <w:pPr>
        <w:ind w:left="1440" w:hangingChars="600" w:hanging="1440"/>
        <w:rPr>
          <w:rFonts w:ascii="HG明朝E" w:eastAsia="HG明朝E" w:hAnsiTheme="majorEastAsia"/>
          <w:sz w:val="24"/>
          <w:szCs w:val="24"/>
        </w:rPr>
      </w:pPr>
      <w:r w:rsidRPr="00274C17">
        <w:rPr>
          <w:rFonts w:ascii="HG明朝E" w:eastAsia="HG明朝E" w:hAnsiTheme="majorEastAsia" w:hint="eastAsia"/>
          <w:sz w:val="24"/>
          <w:szCs w:val="24"/>
        </w:rPr>
        <w:t xml:space="preserve">　　　　</w:t>
      </w:r>
      <w:r w:rsidR="00881487">
        <w:rPr>
          <w:rFonts w:ascii="HG明朝E" w:eastAsia="HG明朝E" w:hAnsiTheme="majorEastAsia" w:hint="eastAsia"/>
          <w:sz w:val="24"/>
          <w:szCs w:val="24"/>
        </w:rPr>
        <w:t xml:space="preserve">　</w:t>
      </w:r>
      <w:r w:rsidRPr="00274C17">
        <w:rPr>
          <w:rFonts w:ascii="HG明朝E" w:eastAsia="HG明朝E" w:hAnsiTheme="majorEastAsia" w:hint="eastAsia"/>
          <w:sz w:val="24"/>
          <w:szCs w:val="24"/>
        </w:rPr>
        <w:t>宮大</w:t>
      </w:r>
      <w:r w:rsidR="00274C17" w:rsidRPr="00274C17">
        <w:rPr>
          <w:rFonts w:ascii="HG明朝E" w:eastAsia="HG明朝E" w:hAnsiTheme="majorEastAsia" w:hint="eastAsia"/>
          <w:sz w:val="24"/>
          <w:szCs w:val="24"/>
        </w:rPr>
        <w:t>女子</w:t>
      </w:r>
      <w:r w:rsidRPr="00274C17">
        <w:rPr>
          <w:rFonts w:ascii="HG明朝E" w:eastAsia="HG明朝E" w:hAnsiTheme="majorEastAsia" w:hint="eastAsia"/>
          <w:sz w:val="24"/>
          <w:szCs w:val="24"/>
        </w:rPr>
        <w:t>学生</w:t>
      </w:r>
      <w:r w:rsidR="00881487">
        <w:rPr>
          <w:rFonts w:ascii="HG明朝E" w:eastAsia="HG明朝E" w:hAnsiTheme="majorEastAsia" w:hint="eastAsia"/>
          <w:sz w:val="24"/>
          <w:szCs w:val="24"/>
        </w:rPr>
        <w:t>、</w:t>
      </w:r>
      <w:r w:rsidR="00274C17" w:rsidRPr="00274C17">
        <w:rPr>
          <w:rFonts w:ascii="HG明朝E" w:eastAsia="HG明朝E" w:hAnsiTheme="majorEastAsia" w:hint="eastAsia"/>
          <w:sz w:val="24"/>
          <w:szCs w:val="24"/>
        </w:rPr>
        <w:t>チヤリーダー</w:t>
      </w:r>
      <w:r w:rsidRPr="00274C17">
        <w:rPr>
          <w:rFonts w:ascii="HG明朝E" w:eastAsia="HG明朝E" w:hAnsiTheme="majorEastAsia" w:hint="eastAsia"/>
          <w:sz w:val="24"/>
          <w:szCs w:val="24"/>
        </w:rPr>
        <w:t>による</w:t>
      </w:r>
      <w:r w:rsidR="00274C17" w:rsidRPr="00274C17">
        <w:rPr>
          <w:rFonts w:ascii="HG明朝E" w:eastAsia="HG明朝E" w:hAnsiTheme="majorEastAsia" w:hint="eastAsia"/>
          <w:sz w:val="24"/>
          <w:szCs w:val="24"/>
        </w:rPr>
        <w:t>チヤ</w:t>
      </w:r>
      <w:r w:rsidRPr="00274C17">
        <w:rPr>
          <w:rFonts w:ascii="HG明朝E" w:eastAsia="HG明朝E" w:hAnsiTheme="majorEastAsia" w:hint="eastAsia"/>
          <w:sz w:val="24"/>
          <w:szCs w:val="24"/>
        </w:rPr>
        <w:t>ダンスが予定されています。</w:t>
      </w:r>
    </w:p>
    <w:p w:rsidR="00316200" w:rsidRPr="003C3102" w:rsidRDefault="00316200" w:rsidP="00274C17">
      <w:pPr>
        <w:ind w:left="1440" w:hangingChars="600" w:hanging="1440"/>
        <w:rPr>
          <w:rFonts w:ascii="HG明朝E" w:eastAsia="HG明朝E" w:hAnsiTheme="majorEastAsia"/>
          <w:color w:val="C00000"/>
          <w:sz w:val="28"/>
          <w:szCs w:val="28"/>
        </w:rPr>
      </w:pPr>
      <w:r w:rsidRPr="00274C17">
        <w:rPr>
          <w:rFonts w:ascii="HG明朝E" w:eastAsia="HG明朝E" w:hAnsiTheme="majorEastAsia" w:hint="eastAsia"/>
          <w:sz w:val="24"/>
          <w:szCs w:val="24"/>
        </w:rPr>
        <w:t xml:space="preserve">　</w:t>
      </w:r>
      <w:r w:rsidR="00274C17" w:rsidRPr="00274C17">
        <w:rPr>
          <w:rFonts w:ascii="HG明朝E" w:eastAsia="HG明朝E" w:hAnsiTheme="majorEastAsia" w:hint="eastAsia"/>
          <w:sz w:val="24"/>
          <w:szCs w:val="24"/>
        </w:rPr>
        <w:t xml:space="preserve">　</w:t>
      </w:r>
      <w:r w:rsidRPr="003C3102">
        <w:rPr>
          <w:rFonts w:ascii="HG明朝E" w:eastAsia="HG明朝E" w:hAnsiTheme="majorEastAsia" w:hint="eastAsia"/>
          <w:color w:val="C00000"/>
          <w:sz w:val="28"/>
          <w:szCs w:val="28"/>
          <w:highlight w:val="yellow"/>
        </w:rPr>
        <w:t>祝宴　　１２：４０～１４：００</w:t>
      </w:r>
    </w:p>
    <w:p w:rsidR="00274C17" w:rsidRDefault="00316200" w:rsidP="00274C17">
      <w:pPr>
        <w:ind w:left="1440" w:hangingChars="600" w:hanging="1440"/>
        <w:rPr>
          <w:rFonts w:ascii="HG明朝E" w:eastAsia="HG明朝E" w:hAnsiTheme="majorEastAsia"/>
          <w:sz w:val="24"/>
          <w:szCs w:val="24"/>
        </w:rPr>
      </w:pPr>
      <w:r w:rsidRPr="00274C17">
        <w:rPr>
          <w:rFonts w:ascii="HG明朝E" w:eastAsia="HG明朝E" w:hAnsiTheme="majorEastAsia" w:hint="eastAsia"/>
          <w:sz w:val="24"/>
          <w:szCs w:val="24"/>
        </w:rPr>
        <w:t xml:space="preserve">　　　　</w:t>
      </w:r>
      <w:r w:rsidR="00881487">
        <w:rPr>
          <w:rFonts w:ascii="HG明朝E" w:eastAsia="HG明朝E" w:hAnsiTheme="majorEastAsia" w:hint="eastAsia"/>
          <w:sz w:val="24"/>
          <w:szCs w:val="24"/>
        </w:rPr>
        <w:t xml:space="preserve">　</w:t>
      </w:r>
      <w:r w:rsidRPr="00274C17">
        <w:rPr>
          <w:rFonts w:ascii="HG明朝E" w:eastAsia="HG明朝E" w:hAnsiTheme="majorEastAsia" w:hint="eastAsia"/>
          <w:sz w:val="24"/>
          <w:szCs w:val="24"/>
        </w:rPr>
        <w:t>懐かしい仲間と</w:t>
      </w:r>
      <w:r w:rsidR="00274C17" w:rsidRPr="00274C17">
        <w:rPr>
          <w:rFonts w:ascii="HG明朝E" w:eastAsia="HG明朝E" w:hAnsiTheme="majorEastAsia" w:hint="eastAsia"/>
          <w:sz w:val="24"/>
          <w:szCs w:val="24"/>
        </w:rPr>
        <w:t>昼食をとりながら、</w:t>
      </w:r>
      <w:r w:rsidRPr="00274C17">
        <w:rPr>
          <w:rFonts w:ascii="HG明朝E" w:eastAsia="HG明朝E" w:hAnsiTheme="majorEastAsia" w:hint="eastAsia"/>
          <w:sz w:val="24"/>
          <w:szCs w:val="24"/>
        </w:rPr>
        <w:t>楽しいひと時を過ごすことにな</w:t>
      </w:r>
    </w:p>
    <w:p w:rsidR="00316200" w:rsidRPr="00274C17" w:rsidRDefault="00316200" w:rsidP="00881487">
      <w:pPr>
        <w:ind w:firstLineChars="500" w:firstLine="1200"/>
        <w:rPr>
          <w:rFonts w:ascii="HG明朝E" w:eastAsia="HG明朝E" w:hAnsiTheme="majorEastAsia"/>
          <w:sz w:val="24"/>
          <w:szCs w:val="24"/>
        </w:rPr>
      </w:pPr>
      <w:r w:rsidRPr="00274C17">
        <w:rPr>
          <w:rFonts w:ascii="HG明朝E" w:eastAsia="HG明朝E" w:hAnsiTheme="majorEastAsia" w:hint="eastAsia"/>
          <w:sz w:val="24"/>
          <w:szCs w:val="24"/>
        </w:rPr>
        <w:t>っています</w:t>
      </w:r>
      <w:r w:rsidRPr="00CB2695">
        <w:rPr>
          <w:rFonts w:ascii="HG明朝E" w:eastAsia="HG明朝E" w:hAnsiTheme="majorEastAsia" w:hint="eastAsia"/>
          <w:sz w:val="24"/>
          <w:szCs w:val="24"/>
        </w:rPr>
        <w:t>。</w:t>
      </w:r>
      <w:r w:rsidR="004033D0" w:rsidRPr="00CB2695">
        <w:rPr>
          <w:rFonts w:ascii="HG明朝E" w:eastAsia="HG明朝E" w:hAnsiTheme="majorEastAsia" w:hint="eastAsia"/>
          <w:color w:val="FF0000"/>
          <w:sz w:val="24"/>
          <w:szCs w:val="24"/>
        </w:rPr>
        <w:t>お楽しみに！</w:t>
      </w:r>
    </w:p>
    <w:p w:rsidR="003C3102" w:rsidRDefault="003C3102" w:rsidP="003C3102">
      <w:pPr>
        <w:ind w:leftChars="228" w:left="1439" w:hangingChars="400" w:hanging="960"/>
        <w:rPr>
          <w:rFonts w:ascii="HG明朝E" w:eastAsia="HG明朝E" w:hAnsiTheme="majorEastAsia"/>
          <w:color w:val="FF0000"/>
          <w:sz w:val="24"/>
          <w:szCs w:val="24"/>
        </w:rPr>
      </w:pPr>
    </w:p>
    <w:p w:rsidR="00316200" w:rsidRPr="003C3102" w:rsidRDefault="00316200" w:rsidP="003C3102">
      <w:pPr>
        <w:ind w:leftChars="228" w:left="1439" w:hangingChars="400" w:hanging="960"/>
        <w:rPr>
          <w:rFonts w:ascii="HG明朝E" w:eastAsia="HG明朝E" w:hAnsiTheme="majorEastAsia"/>
          <w:sz w:val="24"/>
          <w:szCs w:val="24"/>
          <w:highlight w:val="green"/>
        </w:rPr>
      </w:pPr>
      <w:r w:rsidRPr="003C3102">
        <w:rPr>
          <w:rFonts w:ascii="HG明朝E" w:eastAsia="HG明朝E" w:hAnsiTheme="majorEastAsia" w:hint="eastAsia"/>
          <w:sz w:val="24"/>
          <w:szCs w:val="24"/>
          <w:highlight w:val="green"/>
        </w:rPr>
        <w:t>お願い</w:t>
      </w:r>
    </w:p>
    <w:p w:rsidR="003C3102" w:rsidRPr="003C3102" w:rsidRDefault="00316200" w:rsidP="003C3102">
      <w:pPr>
        <w:ind w:leftChars="228" w:left="1439" w:hangingChars="400" w:hanging="960"/>
        <w:rPr>
          <w:rFonts w:ascii="HG明朝E" w:eastAsia="HG明朝E" w:hAnsiTheme="majorEastAsia"/>
          <w:sz w:val="24"/>
          <w:szCs w:val="24"/>
          <w:highlight w:val="green"/>
        </w:rPr>
      </w:pPr>
      <w:r w:rsidRPr="003C3102">
        <w:rPr>
          <w:rFonts w:ascii="HG明朝E" w:eastAsia="HG明朝E" w:hAnsiTheme="majorEastAsia" w:hint="eastAsia"/>
          <w:sz w:val="24"/>
          <w:szCs w:val="24"/>
          <w:highlight w:val="green"/>
        </w:rPr>
        <w:t>年一回の同窓会祝賀会です。同期の</w:t>
      </w:r>
      <w:r w:rsidR="00BD5D12" w:rsidRPr="003C3102">
        <w:rPr>
          <w:rFonts w:ascii="HG明朝E" w:eastAsia="HG明朝E" w:hAnsiTheme="majorEastAsia" w:hint="eastAsia"/>
          <w:sz w:val="24"/>
          <w:szCs w:val="24"/>
          <w:highlight w:val="green"/>
        </w:rPr>
        <w:t>仲間</w:t>
      </w:r>
      <w:r w:rsidRPr="003C3102">
        <w:rPr>
          <w:rFonts w:ascii="HG明朝E" w:eastAsia="HG明朝E" w:hAnsiTheme="majorEastAsia" w:hint="eastAsia"/>
          <w:sz w:val="24"/>
          <w:szCs w:val="24"/>
          <w:highlight w:val="green"/>
        </w:rPr>
        <w:t>を引</w:t>
      </w:r>
      <w:r w:rsidR="00460330" w:rsidRPr="003C3102">
        <w:rPr>
          <w:rFonts w:ascii="HG明朝E" w:eastAsia="HG明朝E" w:hAnsiTheme="majorEastAsia" w:hint="eastAsia"/>
          <w:sz w:val="24"/>
          <w:szCs w:val="24"/>
          <w:highlight w:val="green"/>
        </w:rPr>
        <w:t>き</w:t>
      </w:r>
      <w:r w:rsidRPr="003C3102">
        <w:rPr>
          <w:rFonts w:ascii="HG明朝E" w:eastAsia="HG明朝E" w:hAnsiTheme="majorEastAsia" w:hint="eastAsia"/>
          <w:sz w:val="24"/>
          <w:szCs w:val="24"/>
          <w:highlight w:val="green"/>
        </w:rPr>
        <w:t>連れて</w:t>
      </w:r>
      <w:r w:rsidR="00460330" w:rsidRPr="003C3102">
        <w:rPr>
          <w:rFonts w:ascii="HG明朝E" w:eastAsia="HG明朝E" w:hAnsiTheme="majorEastAsia" w:hint="eastAsia"/>
          <w:sz w:val="24"/>
          <w:szCs w:val="24"/>
          <w:highlight w:val="green"/>
        </w:rPr>
        <w:t>ぜひ足をお運びく</w:t>
      </w:r>
    </w:p>
    <w:p w:rsidR="00316200" w:rsidRPr="003C3102" w:rsidRDefault="00460330" w:rsidP="003C3102">
      <w:pPr>
        <w:ind w:firstLineChars="200" w:firstLine="480"/>
        <w:rPr>
          <w:rFonts w:ascii="HG明朝E" w:eastAsia="HG明朝E" w:hAnsiTheme="majorEastAsia"/>
          <w:color w:val="FF0000"/>
          <w:sz w:val="24"/>
          <w:szCs w:val="24"/>
        </w:rPr>
      </w:pPr>
      <w:r w:rsidRPr="003C3102">
        <w:rPr>
          <w:rFonts w:ascii="HG明朝E" w:eastAsia="HG明朝E" w:hAnsiTheme="majorEastAsia" w:hint="eastAsia"/>
          <w:sz w:val="24"/>
          <w:szCs w:val="24"/>
          <w:highlight w:val="green"/>
        </w:rPr>
        <w:t>ださい</w:t>
      </w:r>
      <w:r w:rsidR="003C3102">
        <w:rPr>
          <w:rFonts w:ascii="HG明朝E" w:eastAsia="HG明朝E" w:hAnsiTheme="majorEastAsia" w:hint="eastAsia"/>
          <w:sz w:val="24"/>
          <w:szCs w:val="24"/>
          <w:highlight w:val="green"/>
        </w:rPr>
        <w:t>。お待ちしています。</w:t>
      </w:r>
    </w:p>
    <w:p w:rsidR="003C3102" w:rsidRDefault="00460330" w:rsidP="00274C17">
      <w:pPr>
        <w:ind w:left="1440" w:hangingChars="600" w:hanging="1440"/>
        <w:rPr>
          <w:rFonts w:ascii="HG明朝E" w:eastAsia="HG明朝E" w:hAnsiTheme="majorEastAsia"/>
          <w:sz w:val="24"/>
          <w:szCs w:val="24"/>
        </w:rPr>
      </w:pPr>
      <w:r w:rsidRPr="00274C17">
        <w:rPr>
          <w:rFonts w:ascii="HG明朝E" w:eastAsia="HG明朝E" w:hAnsiTheme="majorEastAsia" w:hint="eastAsia"/>
          <w:sz w:val="24"/>
          <w:szCs w:val="24"/>
        </w:rPr>
        <w:t xml:space="preserve">　　</w:t>
      </w:r>
    </w:p>
    <w:p w:rsidR="003C3102" w:rsidRDefault="00460330" w:rsidP="00CB2695">
      <w:pPr>
        <w:ind w:leftChars="342" w:left="1438" w:hangingChars="300" w:hanging="720"/>
        <w:rPr>
          <w:rFonts w:ascii="HG明朝E" w:eastAsia="HG明朝E" w:hAnsiTheme="majorEastAsia"/>
          <w:sz w:val="24"/>
          <w:szCs w:val="24"/>
        </w:rPr>
      </w:pPr>
      <w:r w:rsidRPr="00CB2695">
        <w:rPr>
          <w:rFonts w:ascii="HG明朝E" w:eastAsia="HG明朝E" w:hAnsiTheme="majorEastAsia" w:hint="eastAsia"/>
          <w:color w:val="FF0000"/>
          <w:sz w:val="24"/>
          <w:szCs w:val="24"/>
        </w:rPr>
        <w:t>申込みは</w:t>
      </w:r>
      <w:r w:rsidRPr="00274C17">
        <w:rPr>
          <w:rFonts w:ascii="HG明朝E" w:eastAsia="HG明朝E" w:hAnsiTheme="majorEastAsia" w:hint="eastAsia"/>
          <w:sz w:val="24"/>
          <w:szCs w:val="24"/>
        </w:rPr>
        <w:t>下記木犀会事務局に</w:t>
      </w:r>
      <w:r w:rsidRPr="003C3102">
        <w:rPr>
          <w:rFonts w:ascii="HG明朝E" w:eastAsia="HG明朝E" w:hAnsiTheme="majorEastAsia" w:hint="eastAsia"/>
          <w:color w:val="FF0000"/>
          <w:sz w:val="24"/>
          <w:szCs w:val="24"/>
        </w:rPr>
        <w:t>電話</w:t>
      </w:r>
      <w:r w:rsidRPr="00274C17">
        <w:rPr>
          <w:rFonts w:ascii="HG明朝E" w:eastAsia="HG明朝E" w:hAnsiTheme="majorEastAsia" w:hint="eastAsia"/>
          <w:sz w:val="24"/>
          <w:szCs w:val="24"/>
        </w:rPr>
        <w:t>にてお願いいたします。不在の場合は</w:t>
      </w:r>
      <w:r w:rsidR="003C3102">
        <w:rPr>
          <w:rFonts w:ascii="HG明朝E" w:eastAsia="HG明朝E" w:hAnsiTheme="majorEastAsia" w:hint="eastAsia"/>
          <w:sz w:val="24"/>
          <w:szCs w:val="24"/>
        </w:rPr>
        <w:t>、</w:t>
      </w:r>
    </w:p>
    <w:p w:rsidR="00CB2695" w:rsidRDefault="00460330" w:rsidP="003C3102">
      <w:pPr>
        <w:ind w:leftChars="228" w:left="1439" w:hangingChars="400" w:hanging="960"/>
        <w:rPr>
          <w:rFonts w:ascii="HG明朝E" w:eastAsia="HG明朝E" w:hAnsiTheme="majorEastAsia"/>
          <w:sz w:val="24"/>
          <w:szCs w:val="24"/>
        </w:rPr>
      </w:pPr>
      <w:r w:rsidRPr="00274C17">
        <w:rPr>
          <w:rFonts w:ascii="HG明朝E" w:eastAsia="HG明朝E" w:hAnsiTheme="majorEastAsia" w:hint="eastAsia"/>
          <w:sz w:val="24"/>
          <w:szCs w:val="24"/>
        </w:rPr>
        <w:t>氏名、</w:t>
      </w:r>
      <w:r w:rsidR="003C3102">
        <w:rPr>
          <w:rFonts w:ascii="HG明朝E" w:eastAsia="HG明朝E" w:hAnsiTheme="majorEastAsia" w:hint="eastAsia"/>
          <w:sz w:val="24"/>
          <w:szCs w:val="24"/>
        </w:rPr>
        <w:t>住所、</w:t>
      </w:r>
      <w:r w:rsidRPr="00274C17">
        <w:rPr>
          <w:rFonts w:ascii="HG明朝E" w:eastAsia="HG明朝E" w:hAnsiTheme="majorEastAsia" w:hint="eastAsia"/>
          <w:sz w:val="24"/>
          <w:szCs w:val="24"/>
        </w:rPr>
        <w:t>卒業年度、電話番号等、返信先を明記の上、</w:t>
      </w:r>
      <w:r w:rsidRPr="003C3102">
        <w:rPr>
          <w:rFonts w:ascii="HG明朝E" w:eastAsia="HG明朝E" w:hAnsiTheme="majorEastAsia" w:hint="eastAsia"/>
          <w:color w:val="FF0000"/>
          <w:sz w:val="24"/>
          <w:szCs w:val="24"/>
        </w:rPr>
        <w:t>ファックス</w:t>
      </w:r>
      <w:r w:rsidRPr="00274C17">
        <w:rPr>
          <w:rFonts w:ascii="HG明朝E" w:eastAsia="HG明朝E" w:hAnsiTheme="majorEastAsia" w:hint="eastAsia"/>
          <w:sz w:val="24"/>
          <w:szCs w:val="24"/>
        </w:rPr>
        <w:t>を送</w:t>
      </w:r>
    </w:p>
    <w:p w:rsidR="00460330" w:rsidRPr="00274C17" w:rsidRDefault="00460330" w:rsidP="003C3102">
      <w:pPr>
        <w:ind w:leftChars="228" w:left="1439" w:hangingChars="400" w:hanging="960"/>
        <w:rPr>
          <w:rFonts w:ascii="HG明朝E" w:eastAsia="HG明朝E" w:hAnsiTheme="majorEastAsia"/>
          <w:sz w:val="24"/>
          <w:szCs w:val="24"/>
        </w:rPr>
      </w:pPr>
      <w:r w:rsidRPr="00274C17">
        <w:rPr>
          <w:rFonts w:ascii="HG明朝E" w:eastAsia="HG明朝E" w:hAnsiTheme="majorEastAsia" w:hint="eastAsia"/>
          <w:sz w:val="24"/>
          <w:szCs w:val="24"/>
        </w:rPr>
        <w:t>付していただいても結構です。</w:t>
      </w:r>
    </w:p>
    <w:p w:rsidR="003C3102" w:rsidRDefault="00460330" w:rsidP="00274C17">
      <w:pPr>
        <w:ind w:left="1440" w:hangingChars="600" w:hanging="1440"/>
        <w:rPr>
          <w:rFonts w:ascii="HG明朝E" w:eastAsia="HG明朝E" w:hAnsiTheme="majorEastAsia"/>
          <w:sz w:val="24"/>
          <w:szCs w:val="24"/>
        </w:rPr>
      </w:pPr>
      <w:r w:rsidRPr="00274C17">
        <w:rPr>
          <w:rFonts w:ascii="HG明朝E" w:eastAsia="HG明朝E" w:hAnsiTheme="majorEastAsia" w:hint="eastAsia"/>
          <w:sz w:val="24"/>
          <w:szCs w:val="24"/>
        </w:rPr>
        <w:t xml:space="preserve">　　</w:t>
      </w:r>
    </w:p>
    <w:p w:rsidR="00460330" w:rsidRPr="003C3102" w:rsidRDefault="00460330" w:rsidP="003C3102">
      <w:pPr>
        <w:ind w:leftChars="228" w:left="1599" w:hangingChars="400" w:hanging="1120"/>
        <w:rPr>
          <w:rFonts w:ascii="HG明朝E" w:eastAsia="HG明朝E" w:hAnsiTheme="majorEastAsia"/>
          <w:color w:val="FF0000"/>
          <w:sz w:val="28"/>
          <w:szCs w:val="28"/>
        </w:rPr>
      </w:pPr>
      <w:r w:rsidRPr="003C3102">
        <w:rPr>
          <w:rFonts w:ascii="HG明朝E" w:eastAsia="HG明朝E" w:hAnsiTheme="majorEastAsia" w:hint="eastAsia"/>
          <w:color w:val="FF0000"/>
          <w:sz w:val="28"/>
          <w:szCs w:val="28"/>
        </w:rPr>
        <w:t>木犀会事務局　TEL・FAX  0985-25-</w:t>
      </w:r>
      <w:r w:rsidR="00D068A3" w:rsidRPr="003C3102">
        <w:rPr>
          <w:rFonts w:ascii="HG明朝E" w:eastAsia="HG明朝E" w:hAnsiTheme="majorEastAsia" w:hint="eastAsia"/>
          <w:color w:val="FF0000"/>
          <w:sz w:val="28"/>
          <w:szCs w:val="28"/>
        </w:rPr>
        <w:t>2051</w:t>
      </w:r>
    </w:p>
    <w:sectPr w:rsidR="00460330" w:rsidRPr="003C3102" w:rsidSect="00A6637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CB9" w:rsidRDefault="00DD5CB9" w:rsidP="00D068A3">
      <w:r>
        <w:separator/>
      </w:r>
    </w:p>
  </w:endnote>
  <w:endnote w:type="continuationSeparator" w:id="1">
    <w:p w:rsidR="00DD5CB9" w:rsidRDefault="00DD5CB9" w:rsidP="00D068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CB9" w:rsidRDefault="00DD5CB9" w:rsidP="00D068A3">
      <w:r>
        <w:separator/>
      </w:r>
    </w:p>
  </w:footnote>
  <w:footnote w:type="continuationSeparator" w:id="1">
    <w:p w:rsidR="00DD5CB9" w:rsidRDefault="00DD5CB9" w:rsidP="00D06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645"/>
    <w:rsid w:val="00004C75"/>
    <w:rsid w:val="00073087"/>
    <w:rsid w:val="001379C1"/>
    <w:rsid w:val="00274C17"/>
    <w:rsid w:val="002B6C93"/>
    <w:rsid w:val="002B7645"/>
    <w:rsid w:val="00316200"/>
    <w:rsid w:val="003941AF"/>
    <w:rsid w:val="003A47B9"/>
    <w:rsid w:val="003C3102"/>
    <w:rsid w:val="0040102E"/>
    <w:rsid w:val="004033D0"/>
    <w:rsid w:val="00460330"/>
    <w:rsid w:val="004D5F6F"/>
    <w:rsid w:val="00594678"/>
    <w:rsid w:val="00596866"/>
    <w:rsid w:val="006C51E4"/>
    <w:rsid w:val="007801D0"/>
    <w:rsid w:val="007C3699"/>
    <w:rsid w:val="00807E06"/>
    <w:rsid w:val="00881487"/>
    <w:rsid w:val="00946577"/>
    <w:rsid w:val="009919EF"/>
    <w:rsid w:val="00A4321C"/>
    <w:rsid w:val="00A6637B"/>
    <w:rsid w:val="00A756D7"/>
    <w:rsid w:val="00AD59DC"/>
    <w:rsid w:val="00B0595F"/>
    <w:rsid w:val="00B43373"/>
    <w:rsid w:val="00BD5D12"/>
    <w:rsid w:val="00BF2844"/>
    <w:rsid w:val="00CB2695"/>
    <w:rsid w:val="00CD48C7"/>
    <w:rsid w:val="00D068A3"/>
    <w:rsid w:val="00D1418D"/>
    <w:rsid w:val="00DD5CB9"/>
    <w:rsid w:val="00F3102B"/>
    <w:rsid w:val="00FB0E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56D7"/>
    <w:rPr>
      <w:b/>
      <w:bCs/>
    </w:rPr>
  </w:style>
  <w:style w:type="paragraph" w:styleId="a4">
    <w:name w:val="List Paragraph"/>
    <w:basedOn w:val="a"/>
    <w:uiPriority w:val="34"/>
    <w:qFormat/>
    <w:rsid w:val="009919EF"/>
    <w:pPr>
      <w:ind w:leftChars="400" w:left="840"/>
    </w:pPr>
  </w:style>
  <w:style w:type="paragraph" w:styleId="a5">
    <w:name w:val="Note Heading"/>
    <w:basedOn w:val="a"/>
    <w:next w:val="a"/>
    <w:link w:val="a6"/>
    <w:uiPriority w:val="99"/>
    <w:unhideWhenUsed/>
    <w:rsid w:val="002B7645"/>
    <w:pPr>
      <w:jc w:val="center"/>
    </w:pPr>
    <w:rPr>
      <w:rFonts w:asciiTheme="majorEastAsia" w:eastAsiaTheme="majorEastAsia" w:hAnsiTheme="majorEastAsia"/>
      <w:color w:val="000000" w:themeColor="text1"/>
      <w:sz w:val="22"/>
    </w:rPr>
  </w:style>
  <w:style w:type="character" w:customStyle="1" w:styleId="a6">
    <w:name w:val="記 (文字)"/>
    <w:basedOn w:val="a0"/>
    <w:link w:val="a5"/>
    <w:uiPriority w:val="99"/>
    <w:rsid w:val="002B7645"/>
    <w:rPr>
      <w:rFonts w:asciiTheme="majorEastAsia" w:eastAsiaTheme="majorEastAsia" w:hAnsiTheme="majorEastAsia"/>
      <w:color w:val="000000" w:themeColor="text1"/>
      <w:sz w:val="22"/>
    </w:rPr>
  </w:style>
  <w:style w:type="paragraph" w:styleId="a7">
    <w:name w:val="Closing"/>
    <w:basedOn w:val="a"/>
    <w:link w:val="a8"/>
    <w:uiPriority w:val="99"/>
    <w:unhideWhenUsed/>
    <w:rsid w:val="002B7645"/>
    <w:pPr>
      <w:jc w:val="right"/>
    </w:pPr>
    <w:rPr>
      <w:rFonts w:asciiTheme="majorEastAsia" w:eastAsiaTheme="majorEastAsia" w:hAnsiTheme="majorEastAsia"/>
      <w:color w:val="000000" w:themeColor="text1"/>
      <w:sz w:val="22"/>
    </w:rPr>
  </w:style>
  <w:style w:type="character" w:customStyle="1" w:styleId="a8">
    <w:name w:val="結語 (文字)"/>
    <w:basedOn w:val="a0"/>
    <w:link w:val="a7"/>
    <w:uiPriority w:val="99"/>
    <w:rsid w:val="002B7645"/>
    <w:rPr>
      <w:rFonts w:asciiTheme="majorEastAsia" w:eastAsiaTheme="majorEastAsia" w:hAnsiTheme="majorEastAsia"/>
      <w:color w:val="000000" w:themeColor="text1"/>
      <w:sz w:val="22"/>
    </w:rPr>
  </w:style>
  <w:style w:type="paragraph" w:styleId="a9">
    <w:name w:val="header"/>
    <w:basedOn w:val="a"/>
    <w:link w:val="aa"/>
    <w:uiPriority w:val="99"/>
    <w:semiHidden/>
    <w:unhideWhenUsed/>
    <w:rsid w:val="00D068A3"/>
    <w:pPr>
      <w:tabs>
        <w:tab w:val="center" w:pos="4252"/>
        <w:tab w:val="right" w:pos="8504"/>
      </w:tabs>
      <w:snapToGrid w:val="0"/>
    </w:pPr>
  </w:style>
  <w:style w:type="character" w:customStyle="1" w:styleId="aa">
    <w:name w:val="ヘッダー (文字)"/>
    <w:basedOn w:val="a0"/>
    <w:link w:val="a9"/>
    <w:uiPriority w:val="99"/>
    <w:semiHidden/>
    <w:rsid w:val="00D068A3"/>
  </w:style>
  <w:style w:type="paragraph" w:styleId="ab">
    <w:name w:val="footer"/>
    <w:basedOn w:val="a"/>
    <w:link w:val="ac"/>
    <w:uiPriority w:val="99"/>
    <w:semiHidden/>
    <w:unhideWhenUsed/>
    <w:rsid w:val="00D068A3"/>
    <w:pPr>
      <w:tabs>
        <w:tab w:val="center" w:pos="4252"/>
        <w:tab w:val="right" w:pos="8504"/>
      </w:tabs>
      <w:snapToGrid w:val="0"/>
    </w:pPr>
  </w:style>
  <w:style w:type="character" w:customStyle="1" w:styleId="ac">
    <w:name w:val="フッター (文字)"/>
    <w:basedOn w:val="a0"/>
    <w:link w:val="ab"/>
    <w:uiPriority w:val="99"/>
    <w:semiHidden/>
    <w:rsid w:val="00D068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稔</dc:creator>
  <cp:lastModifiedBy>前田　稔</cp:lastModifiedBy>
  <cp:revision>12</cp:revision>
  <cp:lastPrinted>2014-01-16T10:39:00Z</cp:lastPrinted>
  <dcterms:created xsi:type="dcterms:W3CDTF">2014-01-14T06:16:00Z</dcterms:created>
  <dcterms:modified xsi:type="dcterms:W3CDTF">2014-01-17T03:59:00Z</dcterms:modified>
</cp:coreProperties>
</file>